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A3" w:rsidRPr="009471A3" w:rsidRDefault="00BC39C7" w:rsidP="009471A3">
      <w:pPr>
        <w:spacing w:after="240" w:line="240" w:lineRule="auto"/>
        <w:ind w:firstLine="709"/>
        <w:jc w:val="center"/>
        <w:rPr>
          <w:sz w:val="18"/>
        </w:rPr>
      </w:pPr>
      <w:r w:rsidRPr="00BC39C7">
        <w:rPr>
          <w:rFonts w:ascii="Times New Roman" w:eastAsia="Calibri" w:hAnsi="Times New Roman" w:cs="Times New Roman"/>
          <w:szCs w:val="28"/>
          <w:lang w:val="kk-KZ"/>
        </w:rPr>
        <w:t>Магистрлерді даярлаудың 2025-2026 оқу жылына арналған мемлекеттік білім беру тапсырысы (қысқы қабылдау)</w:t>
      </w:r>
      <w:r>
        <w:rPr>
          <w:rFonts w:ascii="Times New Roman" w:eastAsia="Calibri" w:hAnsi="Times New Roman" w:cs="Times New Roman"/>
          <w:szCs w:val="28"/>
          <w:lang w:val="kk-KZ"/>
        </w:rPr>
        <w:t>/</w:t>
      </w:r>
      <w:r w:rsidRPr="00BC39C7">
        <w:t xml:space="preserve"> </w:t>
      </w:r>
      <w:r w:rsidRPr="00BC39C7">
        <w:rPr>
          <w:rFonts w:ascii="Times New Roman" w:eastAsia="Calibri" w:hAnsi="Times New Roman" w:cs="Times New Roman"/>
          <w:szCs w:val="28"/>
          <w:lang w:val="kk-KZ"/>
        </w:rPr>
        <w:t>Государственный образовательный заказ на подготовку магистров на 2025-2026 учебный год (зимний прием)</w:t>
      </w:r>
    </w:p>
    <w:tbl>
      <w:tblPr>
        <w:tblW w:w="10186" w:type="dxa"/>
        <w:tblInd w:w="93" w:type="dxa"/>
        <w:tblLook w:val="04A0" w:firstRow="1" w:lastRow="0" w:firstColumn="1" w:lastColumn="0" w:noHBand="0" w:noVBand="1"/>
      </w:tblPr>
      <w:tblGrid>
        <w:gridCol w:w="696"/>
        <w:gridCol w:w="6549"/>
        <w:gridCol w:w="1694"/>
        <w:gridCol w:w="1247"/>
      </w:tblGrid>
      <w:tr w:rsidR="00BC39C7" w:rsidRPr="00060D54" w:rsidTr="00060D54">
        <w:trPr>
          <w:trHeight w:val="692"/>
          <w:tblHeader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BC39C7" w:rsidP="00BC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Білім беру бағдарламасы тобының коды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ғылыми-педагогикалық магистратура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Бейіндік магистратура</w:t>
            </w:r>
          </w:p>
        </w:tc>
      </w:tr>
      <w:tr w:rsidR="00BC39C7" w:rsidRPr="00060D54" w:rsidTr="00060D54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және психология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Педагогика и психология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5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03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Пәндік мамандандырылмаған педагогтерді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без предметной специализации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57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M01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математики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4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M01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физики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4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M01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информатики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1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химии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3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M01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биологии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1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/Подготока педагогов географии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2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истории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Қазақ тілі мен әдебиеті педагогтерін даярлау/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Подготовка педагогов казахского языка и литературы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2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 тілі мен әдебиетінің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русского языка и литературы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 тілі педагогтерін даярлау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/Подготовка педагогов иностранного языка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2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82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823C5A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823C5A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Арнайы педагогика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/Специальная педагогика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823C5A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6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Әлеуметтану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/Социология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63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Саясаттану және конфликтология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/Политология и конфликтология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64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Халықаралық қатынастар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/Международные отношения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2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66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Психология/Психология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67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Журналистика және репортер ісі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/Журналистика и репортерское дело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37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BF163E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70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Экономика/Экономика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3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BF163E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72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Менеджмент/Менеджмент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</w:t>
            </w:r>
            <w:r w:rsidR="00BF163E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73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Аудит және салық салу/Аудит и налогооблажение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13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C7" w:rsidRPr="00060D54" w:rsidRDefault="00BC39C7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</w:t>
            </w:r>
            <w:r w:rsidR="00BF163E"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074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Қаржы, банктік және сақтандыру ісі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/Финансы, банковское и страховое дело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F163E" w:rsidP="00BF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M07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Құқық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/Право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9C7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М080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BF163E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/Биология</w:t>
            </w:r>
            <w:r w:rsidRPr="00060D54">
              <w:rPr>
                <w:rFonts w:ascii="Arial" w:hAnsi="Arial" w:cs="Arial"/>
                <w:color w:val="666699"/>
                <w:sz w:val="18"/>
                <w:szCs w:val="18"/>
                <w:shd w:val="clear" w:color="auto" w:fill="CCDDFF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М082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Биотехнология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/Биотехнология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М087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060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Қоршаған ортаны қорғау технологиясы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/Технология охраны окружающей среды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М089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Химия/Химия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М090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Физика/Физика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163E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М092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3E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және статистика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/Математика и статистика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63E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63E" w:rsidRPr="00060D54" w:rsidRDefault="00BF163E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0D54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М093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Механика/Механика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0D54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М094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Ақпараттық технологиялар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/Информационные технологии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0D54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М097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Химиялық инженерия және процесстер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/Химическая инженерия и процессы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0D54" w:rsidRPr="00060D54" w:rsidTr="00060D54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М098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Жылу энергетикасы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/Теплоэнергетика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39C7" w:rsidRPr="00060D54" w:rsidTr="00060D54">
        <w:trPr>
          <w:trHeight w:val="2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М099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C7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Энергетика және электр техникасы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/Энергетика и электротехника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C7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9C7" w:rsidRPr="00060D54" w:rsidRDefault="00BC39C7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0D54" w:rsidRPr="00060D54" w:rsidTr="00060D54">
        <w:trPr>
          <w:trHeight w:val="2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М104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Көлік, көліктік техника және технология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/Транспорт, транспортная техника и технологии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0D54" w:rsidRPr="00060D54" w:rsidTr="00060D54">
        <w:trPr>
          <w:trHeight w:val="2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М108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D54" w:rsidRPr="00060D54" w:rsidRDefault="00060D54" w:rsidP="00EA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Наноматериалдар және нанотехнологиялар (қолдану саласы бойынша)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/Наноматериалы и нанотехнологии </w:t>
            </w: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областям применения)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60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D54" w:rsidRPr="00060D54" w:rsidRDefault="00060D54" w:rsidP="00EA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C39C7" w:rsidRDefault="00BC39C7" w:rsidP="009471A3">
      <w:pPr>
        <w:pStyle w:val="a5"/>
        <w:spacing w:after="240"/>
        <w:ind w:firstLine="709"/>
        <w:jc w:val="center"/>
        <w:rPr>
          <w:rFonts w:ascii="Times New Roman" w:hAnsi="Times New Roman" w:cs="Times New Roman"/>
          <w:szCs w:val="28"/>
        </w:rPr>
      </w:pPr>
    </w:p>
    <w:p w:rsidR="00BC39C7" w:rsidRDefault="00BC39C7" w:rsidP="009471A3">
      <w:pPr>
        <w:pStyle w:val="a5"/>
        <w:spacing w:after="240"/>
        <w:ind w:firstLine="709"/>
        <w:jc w:val="center"/>
        <w:rPr>
          <w:rFonts w:ascii="Times New Roman" w:hAnsi="Times New Roman" w:cs="Times New Roman"/>
          <w:szCs w:val="28"/>
        </w:rPr>
      </w:pPr>
    </w:p>
    <w:p w:rsidR="00BC39C7" w:rsidRDefault="00BC39C7" w:rsidP="009471A3">
      <w:pPr>
        <w:pStyle w:val="a5"/>
        <w:spacing w:after="240"/>
        <w:ind w:firstLine="709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BC39C7" w:rsidRDefault="00BC39C7" w:rsidP="009471A3">
      <w:pPr>
        <w:pStyle w:val="a5"/>
        <w:spacing w:after="240"/>
        <w:ind w:firstLine="709"/>
        <w:jc w:val="center"/>
        <w:rPr>
          <w:rFonts w:ascii="Times New Roman" w:hAnsi="Times New Roman" w:cs="Times New Roman"/>
          <w:szCs w:val="28"/>
        </w:rPr>
      </w:pPr>
    </w:p>
    <w:p w:rsidR="00BC39C7" w:rsidRDefault="00BC39C7" w:rsidP="009471A3">
      <w:pPr>
        <w:pStyle w:val="a5"/>
        <w:spacing w:after="240"/>
        <w:ind w:firstLine="709"/>
        <w:jc w:val="center"/>
        <w:rPr>
          <w:rFonts w:ascii="Times New Roman" w:hAnsi="Times New Roman" w:cs="Times New Roman"/>
          <w:szCs w:val="28"/>
        </w:rPr>
      </w:pPr>
    </w:p>
    <w:p w:rsidR="00BC39C7" w:rsidRDefault="00BC39C7" w:rsidP="009471A3">
      <w:pPr>
        <w:pStyle w:val="a5"/>
        <w:spacing w:after="240"/>
        <w:ind w:firstLine="709"/>
        <w:jc w:val="center"/>
        <w:rPr>
          <w:rFonts w:ascii="Times New Roman" w:hAnsi="Times New Roman" w:cs="Times New Roman"/>
          <w:szCs w:val="28"/>
        </w:rPr>
      </w:pPr>
    </w:p>
    <w:sectPr w:rsidR="00BC39C7" w:rsidSect="00060D54">
      <w:pgSz w:w="11906" w:h="16838"/>
      <w:pgMar w:top="426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DE"/>
    <w:rsid w:val="00060D54"/>
    <w:rsid w:val="001C631C"/>
    <w:rsid w:val="003F35DE"/>
    <w:rsid w:val="00617750"/>
    <w:rsid w:val="00823C5A"/>
    <w:rsid w:val="00835B26"/>
    <w:rsid w:val="008E7A85"/>
    <w:rsid w:val="009471A3"/>
    <w:rsid w:val="009B0B59"/>
    <w:rsid w:val="00BC39C7"/>
    <w:rsid w:val="00BF163E"/>
    <w:rsid w:val="00E3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3483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E7A85"/>
  </w:style>
  <w:style w:type="paragraph" w:styleId="a5">
    <w:name w:val="No Spacing"/>
    <w:uiPriority w:val="1"/>
    <w:qFormat/>
    <w:rsid w:val="008E7A8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E7A85"/>
    <w:rPr>
      <w:color w:val="954F72"/>
      <w:u w:val="single"/>
    </w:rPr>
  </w:style>
  <w:style w:type="paragraph" w:customStyle="1" w:styleId="msonormal0">
    <w:name w:val="msonormal"/>
    <w:basedOn w:val="a"/>
    <w:rsid w:val="008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E7A8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8E7A8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8E7A85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8E7A85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E7A85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5">
    <w:name w:val="xl10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E7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A85"/>
  </w:style>
  <w:style w:type="paragraph" w:styleId="a9">
    <w:name w:val="footer"/>
    <w:basedOn w:val="a"/>
    <w:link w:val="aa"/>
    <w:uiPriority w:val="99"/>
    <w:unhideWhenUsed/>
    <w:rsid w:val="008E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A85"/>
  </w:style>
  <w:style w:type="paragraph" w:customStyle="1" w:styleId="xl109">
    <w:name w:val="xl109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E7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8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4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4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3483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E7A85"/>
  </w:style>
  <w:style w:type="paragraph" w:styleId="a5">
    <w:name w:val="No Spacing"/>
    <w:uiPriority w:val="1"/>
    <w:qFormat/>
    <w:rsid w:val="008E7A8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E7A85"/>
    <w:rPr>
      <w:color w:val="954F72"/>
      <w:u w:val="single"/>
    </w:rPr>
  </w:style>
  <w:style w:type="paragraph" w:customStyle="1" w:styleId="msonormal0">
    <w:name w:val="msonormal"/>
    <w:basedOn w:val="a"/>
    <w:rsid w:val="008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E7A8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8E7A8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8E7A85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8E7A85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E7A85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5">
    <w:name w:val="xl10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E7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A85"/>
  </w:style>
  <w:style w:type="paragraph" w:styleId="a9">
    <w:name w:val="footer"/>
    <w:basedOn w:val="a"/>
    <w:link w:val="aa"/>
    <w:uiPriority w:val="99"/>
    <w:unhideWhenUsed/>
    <w:rsid w:val="008E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A85"/>
  </w:style>
  <w:style w:type="paragraph" w:customStyle="1" w:styleId="xl109">
    <w:name w:val="xl109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E7A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8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8E7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4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47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Барикова Алена Рудольфовна</dc:creator>
  <cp:lastModifiedBy>Барикова Алена Рудольфовна </cp:lastModifiedBy>
  <cp:revision>2</cp:revision>
  <cp:lastPrinted>2024-04-15T04:35:00Z</cp:lastPrinted>
  <dcterms:created xsi:type="dcterms:W3CDTF">2025-10-20T05:18:00Z</dcterms:created>
  <dcterms:modified xsi:type="dcterms:W3CDTF">2025-10-20T05:18:00Z</dcterms:modified>
</cp:coreProperties>
</file>